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Fonts w:ascii="Georgia" w:hAnsi="Georgia"/>
          <w:b/>
          <w:b/>
          <w:i/>
          <w:i/>
          <w:iCs/>
          <w:sz w:val="20"/>
          <w:szCs w:val="20"/>
        </w:rPr>
      </w:pPr>
      <w:r>
        <w:rPr>
          <w:rFonts w:ascii="Georgia" w:hAnsi="Georgia"/>
          <w:b/>
          <w:i/>
          <w:iCs/>
          <w:sz w:val="20"/>
          <w:szCs w:val="20"/>
        </w:rPr>
      </w:r>
    </w:p>
    <w:p>
      <w:pPr>
        <w:pStyle w:val="Normal"/>
        <w:spacing w:lineRule="auto" w:line="360"/>
        <w:jc w:val="right"/>
        <w:rPr>
          <w:rFonts w:ascii="Georgia" w:hAnsi="Georgia"/>
          <w:b/>
          <w:b/>
          <w:i/>
          <w:i/>
          <w:iCs/>
          <w:sz w:val="20"/>
          <w:szCs w:val="20"/>
        </w:rPr>
      </w:pPr>
      <w:r>
        <w:rPr>
          <w:rFonts w:ascii="Georgia" w:hAnsi="Georgia"/>
          <w:b/>
          <w:i/>
          <w:iCs/>
          <w:sz w:val="20"/>
          <w:szCs w:val="20"/>
        </w:rPr>
      </w:r>
    </w:p>
    <w:p>
      <w:pPr>
        <w:pStyle w:val="Normal"/>
        <w:suppressAutoHyphens w:val="false"/>
        <w:spacing w:lineRule="auto" w:line="259" w:before="0" w:after="160"/>
        <w:textAlignment w:val="auto"/>
        <w:rPr>
          <w:rFonts w:ascii="Georgia" w:hAnsi="Georgia"/>
          <w:b/>
          <w:b/>
          <w:i/>
          <w:i/>
          <w:iCs/>
          <w:sz w:val="20"/>
          <w:szCs w:val="20"/>
        </w:rPr>
      </w:pPr>
      <w:r>
        <w:rPr>
          <w:rFonts w:ascii="Georgia" w:hAnsi="Georgia"/>
          <w:b/>
          <w:i/>
          <w:iCs/>
          <w:sz w:val="20"/>
          <w:szCs w:val="20"/>
        </w:rPr>
      </w:r>
    </w:p>
    <w:p>
      <w:pPr>
        <w:pStyle w:val="Normal"/>
        <w:suppressAutoHyphens w:val="false"/>
        <w:spacing w:lineRule="auto" w:line="240"/>
        <w:jc w:val="right"/>
        <w:textAlignment w:val="auto"/>
        <w:rPr>
          <w:rFonts w:ascii="Georgia" w:hAnsi="Georgia" w:eastAsia="Calibri" w:cs="Georgia" w:eastAsiaTheme="minorHAnsi"/>
          <w:color w:val="000000"/>
          <w:kern w:val="0"/>
          <w:sz w:val="20"/>
          <w:szCs w:val="20"/>
          <w:lang w:eastAsia="en-US"/>
        </w:rPr>
      </w:pPr>
      <w:r>
        <w:rPr>
          <w:rFonts w:eastAsia="Calibri" w:cs="Georgia" w:ascii="Georgia" w:hAnsi="Georgia" w:eastAsiaTheme="minorHAnsi"/>
          <w:b/>
          <w:bCs/>
          <w:i/>
          <w:iCs/>
          <w:color w:val="000000"/>
          <w:kern w:val="0"/>
          <w:sz w:val="20"/>
          <w:szCs w:val="20"/>
          <w:lang w:eastAsia="en-US"/>
        </w:rPr>
        <w:t xml:space="preserve">Załącznik nr </w:t>
      </w:r>
      <w:r>
        <w:rPr>
          <w:rFonts w:eastAsia="Calibri" w:cs="Georgia" w:ascii="Georgia" w:hAnsi="Georgia" w:eastAsiaTheme="minorHAnsi"/>
          <w:b/>
          <w:bCs/>
          <w:i/>
          <w:iCs/>
          <w:color w:val="000000"/>
          <w:kern w:val="0"/>
          <w:sz w:val="20"/>
          <w:szCs w:val="20"/>
          <w:lang w:eastAsia="en-US"/>
        </w:rPr>
        <w:t>1</w:t>
      </w:r>
      <w:r>
        <w:rPr>
          <w:rFonts w:eastAsia="Calibri" w:cs="Georgia" w:ascii="Georgia" w:hAnsi="Georgia" w:eastAsiaTheme="minorHAnsi"/>
          <w:b/>
          <w:bCs/>
          <w:i/>
          <w:iCs/>
          <w:color w:val="000000"/>
          <w:kern w:val="0"/>
          <w:sz w:val="20"/>
          <w:szCs w:val="20"/>
          <w:lang w:eastAsia="en-US"/>
        </w:rPr>
        <w:t xml:space="preserve"> do Umowy nr …………………. </w:t>
      </w:r>
    </w:p>
    <w:p>
      <w:pPr>
        <w:pStyle w:val="Normal"/>
        <w:suppressAutoHyphens w:val="false"/>
        <w:spacing w:lineRule="auto" w:line="240"/>
        <w:textAlignment w:val="auto"/>
        <w:rPr>
          <w:rFonts w:ascii="Georgia" w:hAnsi="Georgia" w:eastAsia="Calibri" w:cs="Georgia" w:eastAsiaTheme="minorHAnsi"/>
          <w:b/>
          <w:b/>
          <w:bCs/>
          <w:i/>
          <w:i/>
          <w:iCs/>
          <w:color w:val="000000"/>
          <w:kern w:val="0"/>
          <w:sz w:val="20"/>
          <w:szCs w:val="20"/>
          <w:lang w:eastAsia="en-US"/>
        </w:rPr>
      </w:pPr>
      <w:r>
        <w:rPr>
          <w:rFonts w:eastAsia="Calibri" w:cs="Georgia" w:eastAsiaTheme="minorHAnsi" w:ascii="Georgia" w:hAnsi="Georgia"/>
          <w:b/>
          <w:bCs/>
          <w:i/>
          <w:iCs/>
          <w:color w:val="000000"/>
          <w:kern w:val="0"/>
          <w:sz w:val="20"/>
          <w:szCs w:val="20"/>
          <w:lang w:eastAsia="en-US"/>
        </w:rPr>
      </w:r>
    </w:p>
    <w:p>
      <w:pPr>
        <w:pStyle w:val="Normal"/>
        <w:suppressAutoHyphens w:val="false"/>
        <w:spacing w:lineRule="auto" w:line="240"/>
        <w:textAlignment w:val="auto"/>
        <w:rPr>
          <w:rFonts w:ascii="Georgia" w:hAnsi="Georgia" w:eastAsia="Calibri" w:cs="Georgia" w:eastAsiaTheme="minorHAnsi"/>
          <w:b/>
          <w:b/>
          <w:bCs/>
          <w:i/>
          <w:i/>
          <w:iCs/>
          <w:color w:val="000000"/>
          <w:kern w:val="0"/>
          <w:sz w:val="20"/>
          <w:szCs w:val="20"/>
          <w:lang w:eastAsia="en-US"/>
        </w:rPr>
      </w:pPr>
      <w:r>
        <w:rPr>
          <w:rFonts w:eastAsia="Calibri" w:cs="Georgia" w:eastAsiaTheme="minorHAnsi" w:ascii="Georgia" w:hAnsi="Georgia"/>
          <w:b/>
          <w:bCs/>
          <w:i/>
          <w:iCs/>
          <w:color w:val="000000"/>
          <w:kern w:val="0"/>
          <w:sz w:val="20"/>
          <w:szCs w:val="20"/>
          <w:lang w:eastAsia="en-US"/>
        </w:rPr>
      </w:r>
    </w:p>
    <w:p>
      <w:pPr>
        <w:pStyle w:val="Normal"/>
        <w:suppressAutoHyphens w:val="false"/>
        <w:spacing w:lineRule="auto" w:line="240"/>
        <w:textAlignment w:val="auto"/>
        <w:rPr>
          <w:rFonts w:ascii="Georgia" w:hAnsi="Georgia" w:eastAsia="Calibri" w:cs="Georgia" w:eastAsiaTheme="minorHAnsi"/>
          <w:b/>
          <w:b/>
          <w:bCs/>
          <w:i/>
          <w:i/>
          <w:iCs/>
          <w:color w:val="000000"/>
          <w:kern w:val="0"/>
          <w:sz w:val="20"/>
          <w:szCs w:val="20"/>
          <w:lang w:eastAsia="en-US"/>
        </w:rPr>
      </w:pPr>
      <w:r>
        <w:rPr>
          <w:rFonts w:eastAsia="Calibri" w:cs="Georgia" w:eastAsiaTheme="minorHAnsi" w:ascii="Georgia" w:hAnsi="Georgia"/>
          <w:b/>
          <w:bCs/>
          <w:i/>
          <w:iCs/>
          <w:color w:val="000000"/>
          <w:kern w:val="0"/>
          <w:sz w:val="20"/>
          <w:szCs w:val="20"/>
          <w:lang w:eastAsia="en-US"/>
        </w:rPr>
      </w:r>
    </w:p>
    <w:p>
      <w:pPr>
        <w:pStyle w:val="Normal"/>
        <w:suppressAutoHyphens w:val="false"/>
        <w:spacing w:lineRule="auto" w:line="240"/>
        <w:jc w:val="center"/>
        <w:textAlignment w:val="auto"/>
        <w:rPr>
          <w:rFonts w:ascii="Georgia" w:hAnsi="Georgia" w:eastAsia="Calibri" w:cs="Georgia" w:eastAsiaTheme="minorHAnsi"/>
          <w:b/>
          <w:b/>
          <w:bCs/>
          <w:i/>
          <w:i/>
          <w:iCs/>
          <w:color w:val="000000"/>
          <w:kern w:val="0"/>
          <w:lang w:eastAsia="en-US"/>
        </w:rPr>
      </w:pPr>
      <w:r>
        <w:rPr>
          <w:rFonts w:eastAsia="Calibri" w:cs="Georgia" w:eastAsiaTheme="minorHAnsi" w:ascii="Georgia" w:hAnsi="Georgia"/>
          <w:b/>
          <w:bCs/>
          <w:i/>
          <w:iCs/>
          <w:color w:val="000000"/>
          <w:kern w:val="0"/>
          <w:lang w:eastAsia="en-US"/>
        </w:rPr>
      </w:r>
    </w:p>
    <w:p>
      <w:pPr>
        <w:pStyle w:val="Normal"/>
        <w:suppressAutoHyphens w:val="false"/>
        <w:spacing w:lineRule="auto" w:line="240"/>
        <w:jc w:val="center"/>
        <w:textAlignment w:val="auto"/>
        <w:rPr>
          <w:rFonts w:ascii="Georgia" w:hAnsi="Georgia" w:eastAsia="Calibri" w:cs="Georgia" w:eastAsiaTheme="minorHAnsi"/>
          <w:b/>
          <w:b/>
          <w:bCs/>
          <w:i/>
          <w:i/>
          <w:iCs/>
          <w:color w:val="000000"/>
          <w:kern w:val="0"/>
          <w:lang w:eastAsia="en-US"/>
        </w:rPr>
      </w:pPr>
      <w:r>
        <w:rPr>
          <w:rFonts w:eastAsia="Calibri" w:cs="Georgia" w:ascii="Georgia" w:hAnsi="Georgia" w:eastAsiaTheme="minorHAnsi"/>
          <w:b/>
          <w:bCs/>
          <w:i/>
          <w:iCs/>
          <w:color w:val="000000"/>
          <w:kern w:val="0"/>
          <w:lang w:eastAsia="en-US"/>
        </w:rPr>
        <w:t>Oświadczenie o przekazaniu informacji odnośnie zasad przetwarzania pracowników i współpracowników Wykonawcy</w:t>
      </w:r>
    </w:p>
    <w:p>
      <w:pPr>
        <w:pStyle w:val="Normal"/>
        <w:suppressAutoHyphens w:val="false"/>
        <w:spacing w:lineRule="auto" w:line="240"/>
        <w:textAlignment w:val="auto"/>
        <w:rPr>
          <w:rFonts w:ascii="Georgia" w:hAnsi="Georgia" w:eastAsia="Calibri" w:cs="Georgia" w:eastAsiaTheme="minorHAnsi"/>
          <w:b/>
          <w:b/>
          <w:bCs/>
          <w:i/>
          <w:i/>
          <w:iCs/>
          <w:color w:val="000000"/>
          <w:kern w:val="0"/>
          <w:sz w:val="20"/>
          <w:szCs w:val="20"/>
          <w:lang w:eastAsia="en-US"/>
        </w:rPr>
      </w:pPr>
      <w:r>
        <w:rPr>
          <w:rFonts w:eastAsia="Calibri" w:cs="Georgia" w:eastAsiaTheme="minorHAnsi" w:ascii="Georgia" w:hAnsi="Georgia"/>
          <w:b/>
          <w:bCs/>
          <w:i/>
          <w:iCs/>
          <w:color w:val="000000"/>
          <w:kern w:val="0"/>
          <w:sz w:val="20"/>
          <w:szCs w:val="20"/>
          <w:lang w:eastAsia="en-US"/>
        </w:rPr>
      </w:r>
    </w:p>
    <w:p>
      <w:pPr>
        <w:pStyle w:val="Normal"/>
        <w:suppressAutoHyphens w:val="false"/>
        <w:spacing w:lineRule="auto" w:line="240"/>
        <w:textAlignment w:val="auto"/>
        <w:rPr>
          <w:rFonts w:ascii="Georgia" w:hAnsi="Georgia" w:eastAsia="Calibri" w:cs="Georgia" w:eastAsiaTheme="minorHAnsi"/>
          <w:b/>
          <w:b/>
          <w:bCs/>
          <w:i/>
          <w:i/>
          <w:iCs/>
          <w:color w:val="000000"/>
          <w:kern w:val="0"/>
          <w:sz w:val="20"/>
          <w:szCs w:val="20"/>
          <w:lang w:eastAsia="en-US"/>
        </w:rPr>
      </w:pPr>
      <w:r>
        <w:rPr>
          <w:rFonts w:eastAsia="Calibri" w:cs="Georgia" w:eastAsiaTheme="minorHAnsi" w:ascii="Georgia" w:hAnsi="Georgia"/>
          <w:b/>
          <w:bCs/>
          <w:i/>
          <w:iCs/>
          <w:color w:val="000000"/>
          <w:kern w:val="0"/>
          <w:sz w:val="20"/>
          <w:szCs w:val="20"/>
          <w:lang w:eastAsia="en-US"/>
        </w:rPr>
      </w:r>
    </w:p>
    <w:p>
      <w:pPr>
        <w:pStyle w:val="Normal"/>
        <w:suppressAutoHyphens w:val="false"/>
        <w:spacing w:lineRule="auto" w:line="240"/>
        <w:textAlignment w:val="auto"/>
        <w:rPr>
          <w:rFonts w:ascii="Georgia" w:hAnsi="Georgia" w:eastAsia="Calibri" w:cs="Georgia" w:eastAsiaTheme="minorHAnsi"/>
          <w:color w:val="000000"/>
          <w:kern w:val="0"/>
          <w:sz w:val="20"/>
          <w:szCs w:val="20"/>
          <w:lang w:eastAsia="en-US"/>
        </w:rPr>
      </w:pPr>
      <w:r>
        <w:rPr>
          <w:rFonts w:eastAsia="Calibri" w:cs="Georgia" w:eastAsiaTheme="minorHAnsi" w:ascii="Georgia" w:hAnsi="Georgia"/>
          <w:color w:val="000000"/>
          <w:kern w:val="0"/>
          <w:sz w:val="20"/>
          <w:szCs w:val="20"/>
          <w:lang w:eastAsia="en-US"/>
        </w:rPr>
      </w:r>
    </w:p>
    <w:p>
      <w:pPr>
        <w:pStyle w:val="Normal"/>
        <w:suppressAutoHyphens w:val="false"/>
        <w:spacing w:lineRule="auto" w:line="360"/>
        <w:textAlignment w:val="auto"/>
        <w:rPr>
          <w:rFonts w:ascii="Georgia" w:hAnsi="Georgia" w:eastAsia="Calibri" w:cs="Georgia" w:eastAsiaTheme="minorHAnsi"/>
          <w:color w:val="000000"/>
          <w:kern w:val="0"/>
          <w:sz w:val="20"/>
          <w:szCs w:val="20"/>
          <w:lang w:eastAsia="en-US"/>
        </w:rPr>
      </w:pPr>
      <w:r>
        <w:rPr>
          <w:rFonts w:eastAsia="Calibri" w:cs="Georgia" w:ascii="Georgia" w:hAnsi="Georgia" w:eastAsiaTheme="minorHAnsi"/>
          <w:color w:val="000000"/>
          <w:kern w:val="0"/>
          <w:sz w:val="20"/>
          <w:szCs w:val="20"/>
          <w:lang w:eastAsia="en-US"/>
        </w:rPr>
        <w:t xml:space="preserve">Zobowiązuję się na podstawie art. 14 RODO poinformowania osób, których dane będą udostępniane w związku z zawieraniem i realizacją umowy. </w:t>
      </w:r>
    </w:p>
    <w:p>
      <w:pPr>
        <w:pStyle w:val="Normal"/>
        <w:suppressAutoHyphens w:val="false"/>
        <w:spacing w:lineRule="auto" w:line="360"/>
        <w:textAlignment w:val="auto"/>
        <w:rPr>
          <w:rFonts w:ascii="Georgia" w:hAnsi="Georgia" w:eastAsia="Calibri" w:cs="Georgia" w:eastAsiaTheme="minorHAnsi"/>
          <w:color w:val="000000"/>
          <w:kern w:val="0"/>
          <w:sz w:val="20"/>
          <w:szCs w:val="20"/>
          <w:lang w:eastAsia="en-US"/>
        </w:rPr>
      </w:pPr>
      <w:r>
        <w:rPr>
          <w:rFonts w:eastAsia="Calibri" w:cs="Georgia" w:ascii="Georgia" w:hAnsi="Georgia" w:eastAsiaTheme="minorHAnsi"/>
          <w:color w:val="000000"/>
          <w:kern w:val="0"/>
          <w:sz w:val="20"/>
          <w:szCs w:val="20"/>
          <w:lang w:eastAsia="en-US"/>
        </w:rPr>
        <w:t xml:space="preserve">1) Administratorem danych jest Zamawiający tj. ZZOZ w Wadowicach ul. Karmelicka 5 Wadowice kontakt: sekretariat@zzozwadowice.pl </w:t>
      </w:r>
    </w:p>
    <w:p>
      <w:pPr>
        <w:pStyle w:val="Normal"/>
        <w:suppressAutoHyphens w:val="false"/>
        <w:spacing w:lineRule="auto" w:line="360"/>
        <w:textAlignment w:val="auto"/>
        <w:rPr>
          <w:rFonts w:ascii="Georgia" w:hAnsi="Georgia" w:eastAsia="Calibri" w:cs="Georgia" w:eastAsiaTheme="minorHAnsi"/>
          <w:color w:val="000000"/>
          <w:kern w:val="0"/>
          <w:sz w:val="20"/>
          <w:szCs w:val="20"/>
          <w:lang w:eastAsia="en-US"/>
        </w:rPr>
      </w:pPr>
      <w:r>
        <w:rPr>
          <w:rFonts w:eastAsia="Calibri" w:cs="Georgia" w:ascii="Georgia" w:hAnsi="Georgia" w:eastAsiaTheme="minorHAnsi"/>
          <w:color w:val="000000"/>
          <w:kern w:val="0"/>
          <w:sz w:val="20"/>
          <w:szCs w:val="20"/>
          <w:lang w:eastAsia="en-US"/>
        </w:rPr>
        <w:t xml:space="preserve">2) Kontakt do inspektora ochrony danych: iod@zzozwadowice.pl 3) Dane osobowe będą przetwarzane wyłącznie w celu kontaktu, w celu realizacji umowy i jej rozliczenia. 4) Przetwarzane będą następujące kategorie danych: dane identyfikacyjne, dane do kontaktu. 5) Dane będą przetwarzane do czasu trwania umowy i wygaśnięcia roszczeń oraz upływu terminu określonego w odrębnych przepisach prawa dotyczących archiwizacji. </w:t>
      </w:r>
    </w:p>
    <w:p>
      <w:pPr>
        <w:pStyle w:val="Normal"/>
        <w:suppressAutoHyphens w:val="false"/>
        <w:spacing w:lineRule="auto" w:line="360"/>
        <w:textAlignment w:val="auto"/>
        <w:rPr>
          <w:rFonts w:ascii="Georgia" w:hAnsi="Georgia" w:eastAsia="Calibri" w:cs="Georgia" w:eastAsiaTheme="minorHAnsi"/>
          <w:color w:val="000000"/>
          <w:kern w:val="0"/>
          <w:sz w:val="20"/>
          <w:szCs w:val="20"/>
          <w:lang w:eastAsia="en-US"/>
        </w:rPr>
      </w:pPr>
      <w:r>
        <w:rPr>
          <w:rFonts w:eastAsia="Calibri" w:cs="Georgia" w:ascii="Georgia" w:hAnsi="Georgia" w:eastAsiaTheme="minorHAnsi"/>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pPr>
        <w:pStyle w:val="Normal"/>
        <w:suppressAutoHyphens w:val="false"/>
        <w:spacing w:lineRule="auto" w:line="360"/>
        <w:textAlignment w:val="auto"/>
        <w:rPr>
          <w:rFonts w:ascii="Georgia" w:hAnsi="Georgia" w:eastAsia="Calibri" w:cs="Georgia" w:eastAsiaTheme="minorHAnsi"/>
          <w:color w:val="000000"/>
          <w:kern w:val="0"/>
          <w:sz w:val="20"/>
          <w:szCs w:val="20"/>
          <w:lang w:eastAsia="en-US"/>
        </w:rPr>
      </w:pPr>
      <w:r>
        <w:rPr>
          <w:rFonts w:eastAsia="Calibri" w:cs="Georgia" w:ascii="Georgia" w:hAnsi="Georgia" w:eastAsiaTheme="minorHAnsi"/>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pPr>
        <w:pStyle w:val="Normal"/>
        <w:suppressAutoHyphens w:val="false"/>
        <w:spacing w:lineRule="auto" w:line="240"/>
        <w:textAlignment w:val="auto"/>
        <w:rPr>
          <w:rFonts w:eastAsia="Calibri" w:eastAsiaTheme="minorHAnsi"/>
          <w:color w:val="000000"/>
          <w:kern w:val="0"/>
          <w:sz w:val="23"/>
          <w:szCs w:val="23"/>
          <w:lang w:eastAsia="en-US"/>
        </w:rPr>
      </w:pPr>
      <w:r>
        <w:rPr>
          <w:rFonts w:eastAsia="Calibri" w:eastAsiaTheme="minorHAnsi"/>
          <w:color w:val="000000"/>
          <w:kern w:val="0"/>
          <w:sz w:val="23"/>
          <w:szCs w:val="23"/>
          <w:lang w:eastAsia="en-US"/>
        </w:rPr>
      </w:r>
    </w:p>
    <w:p>
      <w:pPr>
        <w:pStyle w:val="Normal"/>
        <w:suppressAutoHyphens w:val="false"/>
        <w:spacing w:lineRule="auto" w:line="240"/>
        <w:textAlignment w:val="auto"/>
        <w:rPr>
          <w:rFonts w:eastAsia="Calibri" w:eastAsiaTheme="minorHAnsi"/>
          <w:color w:val="000000"/>
          <w:kern w:val="0"/>
          <w:sz w:val="23"/>
          <w:szCs w:val="23"/>
          <w:lang w:eastAsia="en-US"/>
        </w:rPr>
      </w:pPr>
      <w:r>
        <w:rPr>
          <w:rFonts w:eastAsia="Calibri" w:eastAsiaTheme="minorHAnsi"/>
          <w:color w:val="000000"/>
          <w:kern w:val="0"/>
          <w:sz w:val="23"/>
          <w:szCs w:val="23"/>
          <w:lang w:eastAsia="en-US"/>
        </w:rPr>
      </w:r>
    </w:p>
    <w:p>
      <w:pPr>
        <w:pStyle w:val="Normal"/>
        <w:suppressAutoHyphens w:val="false"/>
        <w:spacing w:lineRule="auto" w:line="240"/>
        <w:textAlignment w:val="auto"/>
        <w:rPr>
          <w:rFonts w:eastAsia="Calibri" w:eastAsiaTheme="minorHAnsi"/>
          <w:color w:val="000000"/>
          <w:kern w:val="0"/>
          <w:sz w:val="23"/>
          <w:szCs w:val="23"/>
          <w:lang w:eastAsia="en-US"/>
        </w:rPr>
      </w:pPr>
      <w:r>
        <w:rPr>
          <w:rFonts w:eastAsia="Calibri" w:eastAsiaTheme="minorHAnsi"/>
          <w:color w:val="000000"/>
          <w:kern w:val="0"/>
          <w:sz w:val="23"/>
          <w:szCs w:val="23"/>
          <w:lang w:eastAsia="en-US"/>
        </w:rPr>
      </w:r>
    </w:p>
    <w:p>
      <w:pPr>
        <w:pStyle w:val="Normal"/>
        <w:suppressAutoHyphens w:val="false"/>
        <w:spacing w:lineRule="auto" w:line="240"/>
        <w:textAlignment w:val="auto"/>
        <w:rPr>
          <w:rFonts w:eastAsia="Calibri" w:eastAsiaTheme="minorHAnsi"/>
          <w:color w:val="000000"/>
          <w:kern w:val="0"/>
          <w:sz w:val="23"/>
          <w:szCs w:val="23"/>
          <w:lang w:eastAsia="en-US"/>
        </w:rPr>
      </w:pPr>
      <w:r>
        <w:rPr>
          <w:rFonts w:eastAsia="Calibri" w:eastAsiaTheme="minorHAnsi"/>
          <w:color w:val="000000"/>
          <w:kern w:val="0"/>
          <w:sz w:val="23"/>
          <w:szCs w:val="23"/>
          <w:lang w:eastAsia="en-US"/>
        </w:rPr>
      </w:r>
    </w:p>
    <w:p>
      <w:pPr>
        <w:pStyle w:val="Normal"/>
        <w:suppressAutoHyphens w:val="false"/>
        <w:spacing w:lineRule="auto" w:line="240"/>
        <w:textAlignment w:val="auto"/>
        <w:rPr>
          <w:rFonts w:eastAsia="Calibri" w:eastAsiaTheme="minorHAnsi"/>
          <w:color w:val="000000"/>
          <w:kern w:val="0"/>
          <w:sz w:val="23"/>
          <w:szCs w:val="23"/>
          <w:lang w:eastAsia="en-US"/>
        </w:rPr>
      </w:pPr>
      <w:hyperlink r:id="rId2">
        <w:r>
          <w:rPr>
            <w:rStyle w:val="Czeinternetowe"/>
            <w:rFonts w:eastAsia="Calibri" w:eastAsiaTheme="minorHAnsi"/>
            <w:color w:val="auto"/>
            <w:kern w:val="0"/>
            <w:sz w:val="23"/>
            <w:szCs w:val="23"/>
            <w:lang w:eastAsia="en-US"/>
          </w:rPr>
          <w:t>https://zzozwadowice.pl/rodo/</w:t>
        </w:r>
      </w:hyperlink>
      <w:r>
        <w:rPr>
          <w:rFonts w:eastAsia="Calibri" w:eastAsiaTheme="minorHAnsi"/>
          <w:color w:val="auto"/>
          <w:kern w:val="0"/>
          <w:sz w:val="23"/>
          <w:szCs w:val="23"/>
          <w:lang w:eastAsia="en-US"/>
        </w:rPr>
        <w:t xml:space="preserve"> </w:t>
      </w:r>
    </w:p>
    <w:p>
      <w:pPr>
        <w:pStyle w:val="Normal"/>
        <w:suppressAutoHyphens w:val="false"/>
        <w:spacing w:lineRule="auto" w:line="240"/>
        <w:textAlignment w:val="auto"/>
        <w:rPr>
          <w:rFonts w:eastAsia="Calibri" w:eastAsiaTheme="minorHAnsi"/>
          <w:color w:val="000000"/>
          <w:kern w:val="0"/>
          <w:sz w:val="23"/>
          <w:szCs w:val="23"/>
          <w:lang w:eastAsia="en-US"/>
        </w:rPr>
      </w:pPr>
      <w:r>
        <w:rPr>
          <w:rFonts w:eastAsia="Calibri" w:eastAsiaTheme="minorHAnsi"/>
          <w:color w:val="000000"/>
          <w:kern w:val="0"/>
          <w:sz w:val="23"/>
          <w:szCs w:val="23"/>
          <w:lang w:eastAsia="en-US"/>
        </w:rPr>
      </w:r>
    </w:p>
    <w:p>
      <w:pPr>
        <w:pStyle w:val="Normal"/>
        <w:suppressAutoHyphens w:val="false"/>
        <w:spacing w:lineRule="auto" w:line="240"/>
        <w:textAlignment w:val="auto"/>
        <w:rPr>
          <w:rFonts w:eastAsia="Calibri" w:eastAsiaTheme="minorHAnsi"/>
          <w:color w:val="000000"/>
          <w:kern w:val="0"/>
          <w:sz w:val="23"/>
          <w:szCs w:val="23"/>
          <w:lang w:eastAsia="en-US"/>
        </w:rPr>
      </w:pPr>
      <w:r>
        <w:rPr>
          <w:rFonts w:eastAsia="Calibri" w:eastAsiaTheme="minorHAnsi"/>
          <w:color w:val="000000"/>
          <w:kern w:val="0"/>
          <w:sz w:val="23"/>
          <w:szCs w:val="23"/>
          <w:lang w:eastAsia="en-US"/>
        </w:rPr>
      </w:r>
    </w:p>
    <w:p>
      <w:pPr>
        <w:pStyle w:val="Normal"/>
        <w:suppressAutoHyphens w:val="false"/>
        <w:spacing w:lineRule="auto" w:line="240"/>
        <w:textAlignment w:val="auto"/>
        <w:rPr>
          <w:rFonts w:eastAsia="Calibri" w:eastAsiaTheme="minorHAnsi"/>
          <w:color w:val="000000"/>
          <w:kern w:val="0"/>
          <w:sz w:val="23"/>
          <w:szCs w:val="23"/>
          <w:lang w:eastAsia="en-US"/>
        </w:rPr>
      </w:pPr>
      <w:r>
        <w:rPr>
          <w:rFonts w:eastAsia="Calibri" w:eastAsiaTheme="minorHAnsi"/>
          <w:color w:val="000000"/>
          <w:kern w:val="0"/>
          <w:sz w:val="23"/>
          <w:szCs w:val="23"/>
          <w:lang w:eastAsia="en-US"/>
        </w:rPr>
      </w:r>
    </w:p>
    <w:p>
      <w:pPr>
        <w:pStyle w:val="Normal"/>
        <w:suppressAutoHyphens w:val="false"/>
        <w:spacing w:lineRule="auto" w:line="240"/>
        <w:textAlignment w:val="auto"/>
        <w:rPr>
          <w:rFonts w:ascii="Georgia" w:hAnsi="Georgia" w:eastAsia="Calibri" w:cs="" w:cstheme="minorBidi" w:eastAsiaTheme="minorHAnsi"/>
          <w:kern w:val="0"/>
          <w:lang w:eastAsia="en-US"/>
        </w:rPr>
      </w:pPr>
      <w:r>
        <w:rPr>
          <w:rFonts w:eastAsia="Calibri" w:cs="" w:cstheme="minorBidi" w:eastAsiaTheme="minorHAnsi" w:ascii="Georgia" w:hAnsi="Georgia"/>
          <w:kern w:val="0"/>
          <w:lang w:eastAsia="en-US"/>
        </w:rPr>
      </w:r>
      <w:r>
        <w:br w:type="page"/>
      </w:r>
    </w:p>
    <w:p>
      <w:pPr>
        <w:pStyle w:val="Normal"/>
        <w:suppressAutoHyphens w:val="false"/>
        <w:spacing w:lineRule="auto" w:line="240"/>
        <w:jc w:val="right"/>
        <w:textAlignment w:val="auto"/>
        <w:rPr>
          <w:rFonts w:ascii="Georgia" w:hAnsi="Georgia" w:eastAsia="Calibri" w:cs="" w:cstheme="minorBidi" w:eastAsiaTheme="minorHAnsi"/>
          <w:kern w:val="0"/>
          <w:sz w:val="20"/>
          <w:szCs w:val="20"/>
          <w:lang w:eastAsia="en-US"/>
        </w:rPr>
      </w:pPr>
      <w:r>
        <w:rPr>
          <w:rFonts w:eastAsia="Calibri" w:cs="" w:ascii="Georgia" w:hAnsi="Georgia" w:cstheme="minorBidi" w:eastAsiaTheme="minorHAnsi"/>
          <w:b/>
          <w:bCs/>
          <w:i/>
          <w:iCs/>
          <w:kern w:val="0"/>
          <w:sz w:val="20"/>
          <w:szCs w:val="20"/>
          <w:lang w:eastAsia="en-US"/>
        </w:rPr>
        <w:t xml:space="preserve">Załącznik nr </w:t>
      </w:r>
      <w:r>
        <w:rPr>
          <w:rFonts w:eastAsia="Calibri" w:cs="" w:ascii="Georgia" w:hAnsi="Georgia" w:cstheme="minorBidi" w:eastAsiaTheme="minorHAnsi"/>
          <w:b/>
          <w:bCs/>
          <w:i/>
          <w:iCs/>
          <w:kern w:val="0"/>
          <w:sz w:val="20"/>
          <w:szCs w:val="20"/>
          <w:lang w:eastAsia="en-US"/>
        </w:rPr>
        <w:t>2</w:t>
      </w:r>
      <w:r>
        <w:rPr>
          <w:rFonts w:eastAsia="Calibri" w:cs="" w:ascii="Georgia" w:hAnsi="Georgia" w:cstheme="minorBidi" w:eastAsiaTheme="minorHAnsi"/>
          <w:b/>
          <w:bCs/>
          <w:i/>
          <w:iCs/>
          <w:kern w:val="0"/>
          <w:sz w:val="20"/>
          <w:szCs w:val="20"/>
          <w:lang w:eastAsia="en-US"/>
        </w:rPr>
        <w:t xml:space="preserve"> do Umowy nr …………………. </w:t>
      </w:r>
    </w:p>
    <w:p>
      <w:pPr>
        <w:pStyle w:val="Normal"/>
        <w:suppressAutoHyphens w:val="false"/>
        <w:spacing w:lineRule="auto" w:line="240"/>
        <w:textAlignment w:val="auto"/>
        <w:rPr>
          <w:rFonts w:ascii="Georgia" w:hAnsi="Georgia" w:eastAsia="Calibri" w:cs="" w:cstheme="minorBidi" w:eastAsiaTheme="minorHAnsi"/>
          <w:b/>
          <w:b/>
          <w:bCs/>
          <w:i/>
          <w:i/>
          <w:iCs/>
          <w:kern w:val="0"/>
          <w:sz w:val="20"/>
          <w:szCs w:val="20"/>
          <w:lang w:eastAsia="en-US"/>
        </w:rPr>
      </w:pPr>
      <w:r>
        <w:rPr>
          <w:rFonts w:eastAsia="Calibri" w:cs="" w:cstheme="minorBidi" w:eastAsiaTheme="minorHAnsi" w:ascii="Georgia" w:hAnsi="Georgia"/>
          <w:b/>
          <w:bCs/>
          <w:i/>
          <w:iCs/>
          <w:kern w:val="0"/>
          <w:sz w:val="20"/>
          <w:szCs w:val="20"/>
          <w:lang w:eastAsia="en-US"/>
        </w:rPr>
      </w:r>
    </w:p>
    <w:p>
      <w:pPr>
        <w:pStyle w:val="Normal"/>
        <w:suppressAutoHyphens w:val="false"/>
        <w:spacing w:lineRule="auto" w:line="240"/>
        <w:textAlignment w:val="auto"/>
        <w:rPr>
          <w:rFonts w:ascii="Georgia" w:hAnsi="Georgia" w:eastAsia="Calibri" w:cs="" w:cstheme="minorBidi" w:eastAsiaTheme="minorHAnsi"/>
          <w:b/>
          <w:b/>
          <w:bCs/>
          <w:i/>
          <w:i/>
          <w:iCs/>
          <w:kern w:val="0"/>
          <w:sz w:val="20"/>
          <w:szCs w:val="20"/>
          <w:lang w:eastAsia="en-US"/>
        </w:rPr>
      </w:pPr>
      <w:r>
        <w:rPr>
          <w:rFonts w:eastAsia="Calibri" w:cs="" w:cstheme="minorBidi" w:eastAsiaTheme="minorHAnsi" w:ascii="Georgia" w:hAnsi="Georgia"/>
          <w:b/>
          <w:bCs/>
          <w:i/>
          <w:iCs/>
          <w:kern w:val="0"/>
          <w:sz w:val="20"/>
          <w:szCs w:val="20"/>
          <w:lang w:eastAsia="en-US"/>
        </w:rPr>
      </w:r>
    </w:p>
    <w:p>
      <w:pPr>
        <w:pStyle w:val="Normal"/>
        <w:suppressAutoHyphens w:val="false"/>
        <w:spacing w:lineRule="auto" w:line="240"/>
        <w:jc w:val="center"/>
        <w:textAlignment w:val="auto"/>
        <w:rPr>
          <w:rFonts w:ascii="Georgia" w:hAnsi="Georgia" w:eastAsia="Calibri" w:cs="" w:cstheme="minorBidi" w:eastAsiaTheme="minorHAnsi"/>
          <w:b/>
          <w:b/>
          <w:bCs/>
          <w:i/>
          <w:i/>
          <w:iCs/>
          <w:kern w:val="0"/>
          <w:lang w:eastAsia="en-US"/>
        </w:rPr>
      </w:pPr>
      <w:r>
        <w:rPr>
          <w:rFonts w:eastAsia="Calibri" w:cs="" w:ascii="Georgia" w:hAnsi="Georgia" w:cstheme="minorBidi" w:eastAsiaTheme="minorHAnsi"/>
          <w:b/>
          <w:bCs/>
          <w:i/>
          <w:iCs/>
          <w:kern w:val="0"/>
          <w:lang w:eastAsia="en-US"/>
        </w:rPr>
        <w:t>Klauzula informacyjna w zakresie przetwarzania danych reprezentantów</w:t>
      </w:r>
    </w:p>
    <w:p>
      <w:pPr>
        <w:pStyle w:val="Normal"/>
        <w:suppressAutoHyphens w:val="false"/>
        <w:spacing w:lineRule="auto" w:line="240"/>
        <w:jc w:val="center"/>
        <w:textAlignment w:val="auto"/>
        <w:rPr>
          <w:rFonts w:ascii="Georgia" w:hAnsi="Georgia" w:eastAsia="Calibri" w:cs="" w:cstheme="minorBidi" w:eastAsiaTheme="minorHAnsi"/>
          <w:b/>
          <w:b/>
          <w:bCs/>
          <w:i/>
          <w:i/>
          <w:iCs/>
          <w:kern w:val="0"/>
          <w:lang w:eastAsia="en-US"/>
        </w:rPr>
      </w:pPr>
      <w:r>
        <w:rPr>
          <w:rFonts w:eastAsia="Calibri" w:cs="" w:cstheme="minorBidi" w:eastAsiaTheme="minorHAnsi" w:ascii="Georgia" w:hAnsi="Georgia"/>
          <w:b/>
          <w:bCs/>
          <w:i/>
          <w:iCs/>
          <w:kern w:val="0"/>
          <w:lang w:eastAsia="en-US"/>
        </w:rPr>
      </w:r>
    </w:p>
    <w:p>
      <w:pPr>
        <w:pStyle w:val="Normal"/>
        <w:suppressAutoHyphens w:val="false"/>
        <w:spacing w:lineRule="auto" w:line="240"/>
        <w:jc w:val="center"/>
        <w:textAlignment w:val="auto"/>
        <w:rPr>
          <w:rFonts w:ascii="Georgia" w:hAnsi="Georgia" w:eastAsia="Calibri" w:cs="" w:cstheme="minorBidi" w:eastAsiaTheme="minorHAnsi"/>
          <w:b/>
          <w:b/>
          <w:bCs/>
          <w:i/>
          <w:i/>
          <w:iCs/>
          <w:kern w:val="0"/>
          <w:lang w:eastAsia="en-US"/>
        </w:rPr>
      </w:pPr>
      <w:r>
        <w:rPr>
          <w:rFonts w:eastAsia="Calibri" w:cs="" w:cstheme="minorBidi" w:eastAsiaTheme="minorHAnsi" w:ascii="Georgia" w:hAnsi="Georgia"/>
          <w:b/>
          <w:bCs/>
          <w:i/>
          <w:iCs/>
          <w:kern w:val="0"/>
          <w:lang w:eastAsia="en-US"/>
        </w:rPr>
      </w:r>
    </w:p>
    <w:p>
      <w:pPr>
        <w:pStyle w:val="Normal"/>
        <w:suppressAutoHyphens w:val="false"/>
        <w:spacing w:lineRule="auto" w:line="240"/>
        <w:jc w:val="center"/>
        <w:textAlignment w:val="auto"/>
        <w:rPr>
          <w:rFonts w:ascii="Georgia" w:hAnsi="Georgia" w:eastAsia="Calibri" w:cs="" w:cstheme="minorBidi" w:eastAsiaTheme="minorHAnsi"/>
          <w:kern w:val="0"/>
          <w:lang w:eastAsia="en-US"/>
        </w:rPr>
      </w:pPr>
      <w:r>
        <w:rPr>
          <w:rFonts w:eastAsia="Calibri" w:cs="" w:cstheme="minorBidi" w:eastAsiaTheme="minorHAnsi" w:ascii="Georgia" w:hAnsi="Georgia"/>
          <w:kern w:val="0"/>
          <w:lang w:eastAsia="en-US"/>
        </w:rPr>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1. Informujemy, że Administratorem Danych jest ZZOZ w Wadowicach ul.Karmelicka 5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2. Kontakt do Administratora: ZZOZ w Wadowicach ul.Karmelicka 5, sekretariat@zzozwadowice.pl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3. Kontakt do inspektora ochrony danych: inspektor@zzozwadowice.pl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4. Administrator w toku prowadzonej działalności, może przetwarzać dane: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a. kontrahentów, w tym dostawców oraz potencjalnych dostawców;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b. wspólników, pracowników, przedstawicieli ustawowych oraz reprezentantów i pełnomocników ww. kontrahentów, w tym osób kontaktowych ujawnionych.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5. Administrator może przetwarzać dane podane bezpośrednio przez kontrahentów lub osoby występujące w ich imieniu, takie jak: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a. imię i nazwisko, nazwa kontrahenta, adres prowadzonej działalności oraz inne adresy korespondencyjne;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b. numery rejestracyjne we właściwych rejestrach;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c. dane kontaktowe (numer telefonu, adres email);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d. dane dotyczące statusu w strukturze kontrahenta (np.: funkcja, stanowisko, zakres uprawnień).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7. Zgromadzone dane osobowe, o których mowa w pkt 1 będą przetwarzane na podstawie: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i. prowadzenie bieżącej komunikacji i rozliczeń;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ii. prowadzenie korespondencji w zakresie podejmowanych działań gospodarczych, w tym realizacji umów i postępowań konkursowych i przetargowych;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iii. weryfikacja tożsamości osób działających na zlecenie naszych kontrahentów;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iv. ustalenie, dochodzenie i ochrona roszczeń wynikających z prowadzonej działalności oraz ochrona przed takimi roszczeniami – w czasie uwzględniającym okresy wygaśnięcia  poszczególnych roszczeń.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8. Administrator może ujawnić dane osobowe: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a. podmiotom i osobom działającym na zlecenie na podstawie zawartych umów powierzenia przetwarzania danych osobowych w zakresie wsparcia prawnego, informatycznego i organizacyjnego,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b. organom państwowym, na podstawie przepisów prawa w ramach prowadzonych postępowań.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pPr>
        <w:pStyle w:val="Normal"/>
        <w:suppressAutoHyphens w:val="false"/>
        <w:spacing w:lineRule="auto" w:line="360"/>
        <w:jc w:val="both"/>
        <w:textAlignment w:val="auto"/>
        <w:rPr>
          <w:rFonts w:ascii="Georgia" w:hAnsi="Georgia" w:eastAsia="Calibri" w:cs="Georgia" w:eastAsiaTheme="minorHAnsi"/>
          <w:kern w:val="0"/>
          <w:sz w:val="20"/>
          <w:szCs w:val="20"/>
          <w:lang w:eastAsia="en-US"/>
        </w:rPr>
      </w:pPr>
      <w:r>
        <w:rPr>
          <w:rFonts w:eastAsia="Calibri" w:cs="Georgia" w:ascii="Georgia" w:hAnsi="Georgia" w:eastAsiaTheme="minorHAnsi"/>
          <w:kern w:val="0"/>
          <w:sz w:val="20"/>
          <w:szCs w:val="20"/>
          <w:lang w:eastAsia="en-US"/>
        </w:rPr>
        <w:t xml:space="preserve">10. Każdej osobie przysługuje prawo do wniesienia skargi do Prezesa Urzędu Ochrony Danych Osobowych (ul. Stawki 2, 00-193 Warszawa) gdy uzna, iż przetwarzanie danych osobowych jest niezgodne z prawem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Georgia">
    <w:charset w:val="ee"/>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4f8a"/>
    <w:pPr>
      <w:widowControl/>
      <w:suppressAutoHyphens w:val="true"/>
      <w:bidi w:val="0"/>
      <w:spacing w:lineRule="atLeast" w:line="100" w:before="0" w:after="0"/>
      <w:jc w:val="left"/>
      <w:textAlignment w:val="baseline"/>
    </w:pPr>
    <w:rPr>
      <w:rFonts w:ascii="Times New Roman" w:hAnsi="Times New Roman" w:eastAsia="Times New Roman" w:cs="Times New Roman"/>
      <w:color w:val="auto"/>
      <w:kern w:val="2"/>
      <w:sz w:val="24"/>
      <w:szCs w:val="24"/>
      <w:lang w:eastAsia="ar-SA" w:val="pl-PL"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rsid w:val="00004f8a"/>
    <w:rPr>
      <w:rFonts w:ascii="Times New Roman" w:hAnsi="Times New Roman" w:cs="Times New Roman"/>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ny1" w:customStyle="1">
    <w:name w:val="Normalny1"/>
    <w:qFormat/>
    <w:rsid w:val="00004f8a"/>
    <w:pPr>
      <w:widowControl w:val="false"/>
      <w:suppressAutoHyphens w:val="true"/>
      <w:bidi w:val="0"/>
      <w:spacing w:lineRule="atLeast" w:line="100" w:before="0" w:after="0"/>
      <w:jc w:val="left"/>
      <w:textAlignment w:val="baseline"/>
    </w:pPr>
    <w:rPr>
      <w:rFonts w:ascii="Georgia" w:hAnsi="Georgia" w:eastAsia="Times New Roman" w:cs="Georgia"/>
      <w:color w:val="auto"/>
      <w:kern w:val="2"/>
      <w:sz w:val="24"/>
      <w:szCs w:val="24"/>
      <w:lang w:eastAsia="ar-SA"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zozwadowice.pl/rodo/"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LibreOffice/6.4.0.3$Windows_X86_64 LibreOffice_project/b0a288ab3d2d4774cb44b62f04d5d28733ac6df8</Application>
  <Pages>3</Pages>
  <Words>665</Words>
  <Characters>4417</Characters>
  <CharactersWithSpaces>5083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2020-12-28T07:25:00Z</dcterms:created>
  <dc:creator>ZZOZ Wadowice</dc:creator>
  <dc:description/>
  <dc:language>pl-PL</dc:language>
  <cp:lastModifiedBy/>
  <cp:lastPrinted>2020-12-28T11:32:23Z</cp:lastPrinted>
  <dcterms:modified xsi:type="dcterms:W3CDTF">2020-12-28T11:33:00Z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